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E808E" w14:textId="77777777" w:rsidR="00992608" w:rsidRDefault="00992608" w:rsidP="00992608">
      <w:pPr>
        <w:spacing w:after="0"/>
        <w:jc w:val="center"/>
        <w:rPr>
          <w:b/>
        </w:rPr>
      </w:pPr>
    </w:p>
    <w:p w14:paraId="60B69F8D" w14:textId="77777777" w:rsidR="00992608" w:rsidRDefault="00992608" w:rsidP="00992608">
      <w:pPr>
        <w:spacing w:after="0"/>
        <w:jc w:val="center"/>
        <w:rPr>
          <w:b/>
        </w:rPr>
      </w:pPr>
      <w:r>
        <w:rPr>
          <w:b/>
        </w:rPr>
        <w:t>TÍTULO EM PORTUGUÊS</w:t>
      </w:r>
    </w:p>
    <w:p w14:paraId="5913C780" w14:textId="77777777" w:rsidR="00992608" w:rsidRDefault="00992608" w:rsidP="00992608">
      <w:pPr>
        <w:spacing w:after="0"/>
      </w:pPr>
    </w:p>
    <w:p w14:paraId="06CBEB77" w14:textId="77777777" w:rsidR="00992608" w:rsidRDefault="00992608" w:rsidP="00992608">
      <w:pPr>
        <w:spacing w:after="0"/>
        <w:jc w:val="center"/>
      </w:pPr>
      <w:r>
        <w:t xml:space="preserve">TÍTULO EM ESPANHOL </w:t>
      </w:r>
    </w:p>
    <w:p w14:paraId="5814EA41" w14:textId="77777777" w:rsidR="00992608" w:rsidRDefault="00992608" w:rsidP="00992608">
      <w:pPr>
        <w:spacing w:after="0"/>
        <w:jc w:val="center"/>
      </w:pPr>
    </w:p>
    <w:p w14:paraId="356B9808" w14:textId="1E1B288D" w:rsidR="00992608" w:rsidRPr="000A64CB" w:rsidRDefault="00992608" w:rsidP="00992608">
      <w:pPr>
        <w:spacing w:after="0"/>
        <w:jc w:val="both"/>
      </w:pPr>
      <w:r>
        <w:t xml:space="preserve">Caso o artigo seja em outro idioma além do português, do inglês ou do espanhol, acrescenta-se um quarto título no idioma do texto. </w:t>
      </w:r>
      <w:r>
        <w:t>Aplicando-se também</w:t>
      </w:r>
      <w:r>
        <w:t xml:space="preserve"> ao resumo e às palavras chave.</w:t>
      </w:r>
    </w:p>
    <w:p w14:paraId="7BB42B44" w14:textId="77777777" w:rsidR="00992608" w:rsidRDefault="00992608" w:rsidP="00992608">
      <w:pPr>
        <w:spacing w:after="0" w:line="240" w:lineRule="auto"/>
        <w:jc w:val="right"/>
        <w:rPr>
          <w:b/>
          <w:i/>
        </w:rPr>
      </w:pPr>
    </w:p>
    <w:p w14:paraId="49ECD107" w14:textId="77777777" w:rsidR="00992608" w:rsidRPr="0069631B" w:rsidRDefault="00992608" w:rsidP="00992608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</w:p>
    <w:p w14:paraId="1D1BE72A" w14:textId="77777777" w:rsidR="00992608" w:rsidRDefault="00992608" w:rsidP="00992608">
      <w:pPr>
        <w:spacing w:after="0" w:line="240" w:lineRule="auto"/>
        <w:jc w:val="right"/>
      </w:pPr>
      <w:r>
        <w:t>Instituição do autor –</w:t>
      </w:r>
      <w:r w:rsidRPr="0075591A">
        <w:t xml:space="preserve"> P</w:t>
      </w:r>
      <w:r>
        <w:t>aís</w:t>
      </w:r>
    </w:p>
    <w:p w14:paraId="52800621" w14:textId="77777777" w:rsidR="00992608" w:rsidRDefault="00992608" w:rsidP="00992608">
      <w:pPr>
        <w:spacing w:after="0" w:line="240" w:lineRule="auto"/>
        <w:jc w:val="right"/>
        <w:rPr>
          <w:b/>
          <w:i/>
        </w:rPr>
      </w:pPr>
    </w:p>
    <w:p w14:paraId="147811F5" w14:textId="77777777" w:rsidR="00992608" w:rsidRPr="0069631B" w:rsidRDefault="00992608" w:rsidP="00992608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</w:p>
    <w:p w14:paraId="5D55A20B" w14:textId="77777777" w:rsidR="00992608" w:rsidRDefault="00992608" w:rsidP="00992608">
      <w:pPr>
        <w:spacing w:after="0" w:line="240" w:lineRule="auto"/>
        <w:jc w:val="right"/>
      </w:pPr>
      <w:r>
        <w:t>Instituição do autor –</w:t>
      </w:r>
      <w:r w:rsidRPr="0075591A">
        <w:t xml:space="preserve"> P</w:t>
      </w:r>
      <w:r>
        <w:t>aís</w:t>
      </w:r>
    </w:p>
    <w:p w14:paraId="3936691F" w14:textId="77777777" w:rsidR="00992608" w:rsidRDefault="00992608" w:rsidP="00992608">
      <w:pPr>
        <w:spacing w:after="0" w:line="240" w:lineRule="auto"/>
        <w:jc w:val="right"/>
      </w:pPr>
    </w:p>
    <w:p w14:paraId="776B9E07" w14:textId="77777777" w:rsidR="00992608" w:rsidRDefault="00992608" w:rsidP="00992608">
      <w:pPr>
        <w:spacing w:after="0" w:line="240" w:lineRule="auto"/>
        <w:jc w:val="right"/>
      </w:pPr>
    </w:p>
    <w:p w14:paraId="769A7597" w14:textId="1E7A4454" w:rsidR="00992608" w:rsidRDefault="00992608" w:rsidP="00992608">
      <w:pPr>
        <w:spacing w:after="0" w:line="240" w:lineRule="auto"/>
        <w:jc w:val="both"/>
      </w:pPr>
      <w:r w:rsidRPr="002C23E5">
        <w:rPr>
          <w:b/>
        </w:rPr>
        <w:t xml:space="preserve">Resumo: </w:t>
      </w:r>
      <w:r w:rsidR="004F0FA8">
        <w:rPr>
          <w:b/>
        </w:rPr>
        <w:t xml:space="preserve">(até 15 linhas) </w:t>
      </w:r>
      <w:proofErr w:type="spellStart"/>
      <w:r w:rsidRPr="00C45AAC">
        <w:t>Xxxxx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xxxxx</w:t>
      </w:r>
      <w:proofErr w:type="spellEnd"/>
      <w:r w:rsidRPr="00C45AAC">
        <w:t xml:space="preserve"> </w:t>
      </w:r>
      <w:proofErr w:type="spellStart"/>
      <w:r w:rsidRPr="00C45AAC">
        <w:t>xxxxxxxxx</w:t>
      </w:r>
      <w:proofErr w:type="spellEnd"/>
      <w:r w:rsidRPr="00C45AAC">
        <w:t xml:space="preserve"> </w:t>
      </w:r>
      <w:proofErr w:type="spellStart"/>
      <w:r w:rsidRPr="00C45AAC">
        <w:t>xxxxxxxxxxxx</w:t>
      </w:r>
      <w:proofErr w:type="spellEnd"/>
      <w:r w:rsidRPr="00C45AAC">
        <w:t xml:space="preserve"> </w:t>
      </w:r>
      <w:proofErr w:type="spellStart"/>
      <w:r w:rsidRPr="00C45AAC">
        <w:t>xxxx</w:t>
      </w:r>
      <w:proofErr w:type="spellEnd"/>
      <w:r w:rsidRPr="00C45AAC">
        <w:t xml:space="preserve"> </w:t>
      </w:r>
      <w:proofErr w:type="spellStart"/>
      <w:r w:rsidRPr="00C45AAC">
        <w:t>xxxxx</w:t>
      </w:r>
      <w:proofErr w:type="spellEnd"/>
      <w:r w:rsidRPr="00C45AAC">
        <w:t xml:space="preserve"> </w:t>
      </w:r>
      <w:proofErr w:type="spellStart"/>
      <w:r w:rsidRPr="00C45AAC">
        <w:t>xxxxxxxxxxxxx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="004F0FA8">
        <w:t xml:space="preserve"> </w:t>
      </w:r>
    </w:p>
    <w:p w14:paraId="1E9E1639" w14:textId="77777777" w:rsidR="00992608" w:rsidRPr="002C23E5" w:rsidRDefault="00992608" w:rsidP="00992608">
      <w:pPr>
        <w:spacing w:after="0" w:line="240" w:lineRule="auto"/>
        <w:jc w:val="both"/>
      </w:pPr>
      <w:r w:rsidRPr="002C23E5">
        <w:t xml:space="preserve"> </w:t>
      </w:r>
    </w:p>
    <w:p w14:paraId="31C73FA1" w14:textId="77777777" w:rsidR="00992608" w:rsidRDefault="00992608" w:rsidP="00992608">
      <w:pPr>
        <w:spacing w:after="0" w:line="240" w:lineRule="auto"/>
        <w:jc w:val="both"/>
      </w:pPr>
      <w:r w:rsidRPr="002C23E5">
        <w:rPr>
          <w:b/>
        </w:rPr>
        <w:t xml:space="preserve">Palavras chave: </w:t>
      </w:r>
      <w:r>
        <w:t>Palavra 1; Palavra 2; P</w:t>
      </w:r>
      <w:r w:rsidRPr="00C45AAC">
        <w:t>alavras 3.</w:t>
      </w:r>
    </w:p>
    <w:p w14:paraId="43E0E2CC" w14:textId="77777777" w:rsidR="00992608" w:rsidRPr="002C23E5" w:rsidRDefault="00992608" w:rsidP="00992608">
      <w:pPr>
        <w:spacing w:after="0" w:line="240" w:lineRule="auto"/>
        <w:jc w:val="both"/>
        <w:rPr>
          <w:b/>
          <w:color w:val="212121"/>
          <w:shd w:val="clear" w:color="auto" w:fill="FFFFFF"/>
        </w:rPr>
      </w:pPr>
    </w:p>
    <w:p w14:paraId="3F539FF1" w14:textId="77777777" w:rsidR="00992608" w:rsidRPr="00CC7D6A" w:rsidRDefault="00992608" w:rsidP="00992608">
      <w:pPr>
        <w:spacing w:after="0" w:line="240" w:lineRule="auto"/>
        <w:jc w:val="both"/>
        <w:rPr>
          <w:b/>
        </w:rPr>
      </w:pPr>
    </w:p>
    <w:p w14:paraId="062BB0BA" w14:textId="4B7B677F" w:rsidR="00992608" w:rsidRPr="00CC7D6A" w:rsidRDefault="00992608" w:rsidP="00992608">
      <w:pPr>
        <w:spacing w:after="0" w:line="240" w:lineRule="auto"/>
        <w:jc w:val="both"/>
      </w:pPr>
      <w:proofErr w:type="spellStart"/>
      <w:r w:rsidRPr="00CC7D6A">
        <w:rPr>
          <w:b/>
        </w:rPr>
        <w:t>Resumen</w:t>
      </w:r>
      <w:proofErr w:type="spellEnd"/>
      <w:r w:rsidRPr="00CC7D6A">
        <w:rPr>
          <w:b/>
        </w:rPr>
        <w:t xml:space="preserve">: </w:t>
      </w:r>
      <w:r w:rsidR="004F0FA8">
        <w:rPr>
          <w:b/>
        </w:rPr>
        <w:t xml:space="preserve">(hasta 15 líneas) </w:t>
      </w:r>
      <w:proofErr w:type="spellStart"/>
      <w:r w:rsidRPr="00CC7D6A">
        <w:t>Xxxxx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xxxxx</w:t>
      </w:r>
      <w:proofErr w:type="spellEnd"/>
      <w:r w:rsidRPr="00CC7D6A">
        <w:t xml:space="preserve"> </w:t>
      </w:r>
      <w:proofErr w:type="spellStart"/>
      <w:r w:rsidRPr="00CC7D6A">
        <w:t>xxxxxxxxx</w:t>
      </w:r>
      <w:proofErr w:type="spellEnd"/>
      <w:r w:rsidRPr="00CC7D6A">
        <w:t xml:space="preserve"> </w:t>
      </w:r>
      <w:proofErr w:type="spellStart"/>
      <w:r w:rsidRPr="00CC7D6A">
        <w:t>xxxxxxxxxxxx</w:t>
      </w:r>
      <w:proofErr w:type="spellEnd"/>
      <w:r w:rsidRPr="00CC7D6A">
        <w:t xml:space="preserve"> </w:t>
      </w:r>
      <w:proofErr w:type="spellStart"/>
      <w:r w:rsidRPr="00CC7D6A">
        <w:t>xxxx</w:t>
      </w:r>
      <w:proofErr w:type="spellEnd"/>
      <w:r w:rsidRPr="00CC7D6A">
        <w:t xml:space="preserve"> </w:t>
      </w:r>
      <w:proofErr w:type="spellStart"/>
      <w:r w:rsidRPr="00CC7D6A">
        <w:t>xxxxx</w:t>
      </w:r>
      <w:proofErr w:type="spellEnd"/>
      <w:r w:rsidRPr="00CC7D6A">
        <w:t xml:space="preserve"> </w:t>
      </w:r>
      <w:proofErr w:type="spellStart"/>
      <w:r w:rsidRPr="00CC7D6A">
        <w:t>xxxxxxxxxxxxx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>.</w:t>
      </w:r>
    </w:p>
    <w:p w14:paraId="552790AF" w14:textId="77777777" w:rsidR="00992608" w:rsidRPr="00CC7D6A" w:rsidRDefault="00992608" w:rsidP="00992608">
      <w:pPr>
        <w:spacing w:after="0" w:line="240" w:lineRule="auto"/>
        <w:jc w:val="both"/>
        <w:rPr>
          <w:b/>
        </w:rPr>
      </w:pPr>
    </w:p>
    <w:p w14:paraId="69E65D7E" w14:textId="77777777" w:rsidR="00992608" w:rsidRPr="00C45AAC" w:rsidRDefault="00992608" w:rsidP="00992608">
      <w:pPr>
        <w:jc w:val="both"/>
      </w:pPr>
      <w:proofErr w:type="spellStart"/>
      <w:r w:rsidRPr="00C45AAC">
        <w:rPr>
          <w:b/>
        </w:rPr>
        <w:t>Palabras</w:t>
      </w:r>
      <w:proofErr w:type="spellEnd"/>
      <w:r w:rsidRPr="00C45AAC">
        <w:rPr>
          <w:b/>
        </w:rPr>
        <w:t xml:space="preserve"> clave</w:t>
      </w:r>
      <w:r w:rsidRPr="00C45AAC">
        <w:t xml:space="preserve">: </w:t>
      </w:r>
      <w:r>
        <w:t>Palavra 1; Palavra 2; P</w:t>
      </w:r>
      <w:r w:rsidRPr="00C45AAC">
        <w:t>alavras 3.</w:t>
      </w:r>
    </w:p>
    <w:p w14:paraId="382C5BB7" w14:textId="77777777" w:rsidR="004F0FA8" w:rsidRDefault="004F0FA8" w:rsidP="004F0FA8">
      <w:pPr>
        <w:jc w:val="both"/>
      </w:pPr>
    </w:p>
    <w:p w14:paraId="067B5DC2" w14:textId="701A333B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Número de páginas:</w:t>
      </w:r>
    </w:p>
    <w:p w14:paraId="45C898B1" w14:textId="77777777" w:rsidR="004F0FA8" w:rsidRDefault="004F0FA8" w:rsidP="004F0FA8">
      <w:pPr>
        <w:spacing w:after="0" w:line="240" w:lineRule="auto"/>
        <w:jc w:val="both"/>
      </w:pPr>
      <w:r>
        <w:t>De artigo: entre 10 e 25 páginas (incluindo referências, notas e figuras).</w:t>
      </w:r>
    </w:p>
    <w:p w14:paraId="3B96A780" w14:textId="77777777" w:rsidR="004F0FA8" w:rsidRDefault="004F0FA8" w:rsidP="004F0FA8">
      <w:pPr>
        <w:spacing w:after="0" w:line="240" w:lineRule="auto"/>
        <w:jc w:val="both"/>
      </w:pPr>
      <w:r>
        <w:t>De resenha: entre 3 e 5 páginas (incluindo referências, notas e figuras).</w:t>
      </w:r>
    </w:p>
    <w:p w14:paraId="1DA4B43E" w14:textId="77777777" w:rsidR="004F0FA8" w:rsidRDefault="004F0FA8" w:rsidP="004F0FA8">
      <w:pPr>
        <w:spacing w:after="0" w:line="240" w:lineRule="auto"/>
        <w:jc w:val="both"/>
      </w:pPr>
      <w:r>
        <w:t>De entrevistas e depoimentos: máximo 5 páginas (incluindo referências, notas e figuras).</w:t>
      </w:r>
    </w:p>
    <w:p w14:paraId="52A360B9" w14:textId="77777777" w:rsidR="004F0FA8" w:rsidRDefault="004F0FA8" w:rsidP="004F0FA8">
      <w:pPr>
        <w:spacing w:after="0" w:line="240" w:lineRule="auto"/>
        <w:jc w:val="both"/>
      </w:pPr>
      <w:proofErr w:type="spellStart"/>
      <w:r>
        <w:t>Obs</w:t>
      </w:r>
      <w:proofErr w:type="spellEnd"/>
      <w:r>
        <w:t>: De modo geral, a organização do texto deve obedecer às normas da ABNT.</w:t>
      </w:r>
    </w:p>
    <w:p w14:paraId="60C28DDE" w14:textId="77777777" w:rsidR="004F0FA8" w:rsidRDefault="004F0FA8" w:rsidP="004F0FA8">
      <w:pPr>
        <w:spacing w:after="0" w:line="240" w:lineRule="auto"/>
        <w:jc w:val="both"/>
      </w:pPr>
    </w:p>
    <w:p w14:paraId="4479E311" w14:textId="77777777" w:rsidR="004F0FA8" w:rsidRDefault="004F0FA8" w:rsidP="004F0FA8">
      <w:pPr>
        <w:spacing w:after="0" w:line="240" w:lineRule="auto"/>
        <w:jc w:val="both"/>
        <w:rPr>
          <w:b/>
          <w:bCs/>
        </w:rPr>
      </w:pPr>
    </w:p>
    <w:p w14:paraId="25DCD228" w14:textId="1308CB09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Configuração/Formato do texto para a publicação:</w:t>
      </w:r>
    </w:p>
    <w:p w14:paraId="2377036D" w14:textId="77777777" w:rsidR="004F0FA8" w:rsidRDefault="004F0FA8" w:rsidP="004F0FA8">
      <w:pPr>
        <w:spacing w:after="0" w:line="240" w:lineRule="auto"/>
        <w:jc w:val="both"/>
      </w:pPr>
      <w:r>
        <w:t xml:space="preserve">No início da obra deve ser incluída a seguinte ordem: título, autor, filiação, endereço eletrônico, resumo de até 15 linhas e  palavras-chave. Se o trabalho está escrito na versão Espanhol, em seguida deverá apresentar versão em Português do título, resumo e palavras-chave e vice-versa. </w:t>
      </w:r>
    </w:p>
    <w:p w14:paraId="27CB3D99" w14:textId="77777777" w:rsidR="004F0FA8" w:rsidRDefault="004F0FA8" w:rsidP="004F0FA8">
      <w:pPr>
        <w:spacing w:after="0" w:line="240" w:lineRule="auto"/>
        <w:jc w:val="both"/>
      </w:pPr>
    </w:p>
    <w:p w14:paraId="108ABBB7" w14:textId="5361D32A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Configuração de página:</w:t>
      </w:r>
    </w:p>
    <w:p w14:paraId="355023DD" w14:textId="77777777" w:rsidR="004F0FA8" w:rsidRDefault="004F0FA8" w:rsidP="004F0FA8">
      <w:pPr>
        <w:spacing w:after="0" w:line="240" w:lineRule="auto"/>
        <w:jc w:val="both"/>
      </w:pPr>
      <w:r>
        <w:t>Folha: A4;</w:t>
      </w:r>
    </w:p>
    <w:p w14:paraId="5E7C9A98" w14:textId="77777777" w:rsidR="004F0FA8" w:rsidRDefault="004F0FA8" w:rsidP="004F0FA8">
      <w:pPr>
        <w:spacing w:after="0" w:line="240" w:lineRule="auto"/>
        <w:jc w:val="both"/>
      </w:pPr>
      <w:r>
        <w:t>Margens superior e esquerda 3cm, inferior e direita 2cm</w:t>
      </w:r>
    </w:p>
    <w:p w14:paraId="6D4393BB" w14:textId="77777777" w:rsidR="004F0FA8" w:rsidRDefault="004F0FA8" w:rsidP="004F0FA8">
      <w:pPr>
        <w:spacing w:after="0" w:line="240" w:lineRule="auto"/>
        <w:jc w:val="both"/>
      </w:pPr>
      <w:r>
        <w:t>Fonte "Times New Roman";</w:t>
      </w:r>
    </w:p>
    <w:p w14:paraId="548756F5" w14:textId="77777777" w:rsidR="004F0FA8" w:rsidRDefault="004F0FA8" w:rsidP="004F0FA8">
      <w:pPr>
        <w:spacing w:after="0" w:line="240" w:lineRule="auto"/>
        <w:jc w:val="both"/>
      </w:pPr>
      <w:r>
        <w:t>Tamanho da Fonte do texto, título, autoria, instituição de origem, grupo de pesquisa, agência financiadora, endereço eletrônico: 12;</w:t>
      </w:r>
    </w:p>
    <w:p w14:paraId="671FCFBD" w14:textId="77777777" w:rsidR="004F0FA8" w:rsidRDefault="004F0FA8" w:rsidP="004F0FA8">
      <w:pPr>
        <w:spacing w:after="0" w:line="240" w:lineRule="auto"/>
        <w:jc w:val="both"/>
      </w:pPr>
      <w:r>
        <w:t>Título em caixa alta, negrito e centralizado;</w:t>
      </w:r>
    </w:p>
    <w:p w14:paraId="4A718497" w14:textId="77777777" w:rsidR="004F0FA8" w:rsidRDefault="004F0FA8" w:rsidP="004F0FA8">
      <w:pPr>
        <w:spacing w:after="0" w:line="240" w:lineRule="auto"/>
        <w:jc w:val="both"/>
      </w:pPr>
      <w:r>
        <w:t>Autoria, instituição de origem, grupo de pesquisa (quando houver), agência financiadora (quando houver), endereço eletrônico, em caixa baixa, à direita do título;</w:t>
      </w:r>
    </w:p>
    <w:p w14:paraId="7FF86327" w14:textId="77777777" w:rsidR="004F0FA8" w:rsidRDefault="004F0FA8" w:rsidP="004F0FA8">
      <w:pPr>
        <w:spacing w:after="0" w:line="240" w:lineRule="auto"/>
        <w:jc w:val="both"/>
      </w:pPr>
      <w:r>
        <w:lastRenderedPageBreak/>
        <w:t>Resumo de 100 a 250 palavras para artigos de periódicos, espaçamento simples conforme NBR 6028</w:t>
      </w:r>
    </w:p>
    <w:p w14:paraId="7700C840" w14:textId="77777777" w:rsidR="004F0FA8" w:rsidRDefault="004F0FA8" w:rsidP="004F0FA8">
      <w:pPr>
        <w:spacing w:after="0" w:line="240" w:lineRule="auto"/>
        <w:jc w:val="both"/>
      </w:pPr>
      <w:r>
        <w:t>Texto com alinhamento justificado;</w:t>
      </w:r>
    </w:p>
    <w:p w14:paraId="740F2D77" w14:textId="77777777" w:rsidR="004F0FA8" w:rsidRDefault="004F0FA8" w:rsidP="004F0FA8">
      <w:pPr>
        <w:spacing w:after="0" w:line="240" w:lineRule="auto"/>
        <w:jc w:val="both"/>
      </w:pPr>
      <w:r>
        <w:t>Espaço simples;</w:t>
      </w:r>
    </w:p>
    <w:p w14:paraId="055035EE" w14:textId="77777777" w:rsidR="004F0FA8" w:rsidRDefault="004F0FA8" w:rsidP="004F0FA8">
      <w:pPr>
        <w:spacing w:after="0" w:line="240" w:lineRule="auto"/>
        <w:jc w:val="both"/>
      </w:pPr>
      <w:r>
        <w:t>Recuo da primeira linha 1,25 cm;</w:t>
      </w:r>
    </w:p>
    <w:p w14:paraId="71319D23" w14:textId="77777777" w:rsidR="004F0FA8" w:rsidRDefault="004F0FA8" w:rsidP="004F0FA8">
      <w:pPr>
        <w:spacing w:after="0" w:line="240" w:lineRule="auto"/>
        <w:jc w:val="both"/>
      </w:pPr>
      <w:r>
        <w:t>Notas no fim do texto;</w:t>
      </w:r>
    </w:p>
    <w:p w14:paraId="176631F7" w14:textId="77777777" w:rsidR="004F0FA8" w:rsidRDefault="004F0FA8" w:rsidP="004F0FA8">
      <w:pPr>
        <w:spacing w:after="0" w:line="240" w:lineRule="auto"/>
        <w:jc w:val="both"/>
      </w:pPr>
      <w:r>
        <w:t>Tamanho da nota de rodapé e da fonte utilizada em título e fonte bibliográfica de ilustrações: 10;</w:t>
      </w:r>
    </w:p>
    <w:p w14:paraId="46979A16" w14:textId="77777777" w:rsidR="004F0FA8" w:rsidRDefault="004F0FA8" w:rsidP="004F0FA8">
      <w:pPr>
        <w:spacing w:after="0" w:line="240" w:lineRule="auto"/>
        <w:jc w:val="both"/>
      </w:pPr>
      <w:r>
        <w:t xml:space="preserve">A correção </w:t>
      </w:r>
      <w:proofErr w:type="spellStart"/>
      <w:r>
        <w:t>lingüística</w:t>
      </w:r>
      <w:proofErr w:type="spellEnd"/>
      <w:r>
        <w:t xml:space="preserve"> e o conteúdo do(s) texto(s) são de inteira responsabilidade do(s) autor(es);</w:t>
      </w:r>
    </w:p>
    <w:p w14:paraId="40FF112A" w14:textId="77777777" w:rsidR="004F0FA8" w:rsidRDefault="004F0FA8" w:rsidP="004F0FA8">
      <w:pPr>
        <w:spacing w:after="0" w:line="240" w:lineRule="auto"/>
        <w:jc w:val="both"/>
      </w:pPr>
      <w:r>
        <w:t>As páginas não devem ser numeradas;</w:t>
      </w:r>
    </w:p>
    <w:p w14:paraId="14424390" w14:textId="77777777" w:rsidR="004F0FA8" w:rsidRDefault="004F0FA8" w:rsidP="004F0FA8">
      <w:pPr>
        <w:spacing w:after="0" w:line="240" w:lineRule="auto"/>
        <w:jc w:val="both"/>
      </w:pPr>
      <w:r>
        <w:t>As notas de citações devem ser apresentadas conforme NBR 10520:</w:t>
      </w:r>
    </w:p>
    <w:p w14:paraId="4D26B3D8" w14:textId="77777777" w:rsidR="004F0FA8" w:rsidRDefault="004F0FA8" w:rsidP="004F0FA8">
      <w:pPr>
        <w:spacing w:after="0" w:line="240" w:lineRule="auto"/>
        <w:jc w:val="both"/>
      </w:pPr>
      <w:r>
        <w:t>As citações no texto, com menos de 3 (três) linhas, devem ser colocadas entre aspas, acompanhadas de uma chamada para autor, ano e número de página. Exemplo:</w:t>
      </w:r>
    </w:p>
    <w:p w14:paraId="60CE38B6" w14:textId="77777777" w:rsidR="004F0FA8" w:rsidRDefault="004F0FA8" w:rsidP="004F0FA8">
      <w:pPr>
        <w:spacing w:after="0" w:line="240" w:lineRule="auto"/>
        <w:jc w:val="both"/>
      </w:pPr>
    </w:p>
    <w:p w14:paraId="626296C0" w14:textId="77777777" w:rsidR="004F0FA8" w:rsidRDefault="004F0FA8" w:rsidP="004F0FA8">
      <w:pPr>
        <w:spacing w:after="0" w:line="240" w:lineRule="auto"/>
        <w:jc w:val="both"/>
      </w:pPr>
      <w:r>
        <w:t>Numa cultura organizacional que favoreça a aprendizagem, as pessoas sabem que necessitam permanentemente de buscarem mais conhecimentos e que nunca o saber será completo, pois "é da natureza do conhecimento que ele mude rápido e que as certezas de hoje se tornem os absurdos de amanhã" (DRUCKER,1999, p. 121).</w:t>
      </w:r>
    </w:p>
    <w:p w14:paraId="7B3E2E85" w14:textId="77777777" w:rsidR="004F0FA8" w:rsidRDefault="004F0FA8" w:rsidP="004F0FA8">
      <w:pPr>
        <w:spacing w:after="0" w:line="240" w:lineRule="auto"/>
        <w:jc w:val="both"/>
      </w:pPr>
    </w:p>
    <w:p w14:paraId="1B8B9E4D" w14:textId="77777777" w:rsidR="004F0FA8" w:rsidRDefault="004F0FA8" w:rsidP="004F0FA8">
      <w:pPr>
        <w:spacing w:after="0" w:line="240" w:lineRule="auto"/>
        <w:jc w:val="both"/>
      </w:pPr>
      <w:r>
        <w:t xml:space="preserve">As citações que ultrapassam três linhas devem ser colocadas em fonte tamanho 11, com um recuo a esquerda de 4 (quatro) centímetros e espaçamento simples. Abaixo da citação e com alinhamento à direita devem estar entre parênteses às informações. (autor, ano, página) </w:t>
      </w:r>
    </w:p>
    <w:p w14:paraId="5644BEB9" w14:textId="77777777" w:rsidR="004F0FA8" w:rsidRDefault="004F0FA8" w:rsidP="004F0FA8">
      <w:pPr>
        <w:spacing w:after="0" w:line="240" w:lineRule="auto"/>
        <w:jc w:val="both"/>
      </w:pPr>
    </w:p>
    <w:p w14:paraId="26559560" w14:textId="77777777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Figuras, tabelas, quadros e gráficos:</w:t>
      </w:r>
    </w:p>
    <w:p w14:paraId="3C50595E" w14:textId="77777777" w:rsidR="004F0FA8" w:rsidRDefault="004F0FA8" w:rsidP="004F0FA8">
      <w:pPr>
        <w:spacing w:after="0" w:line="240" w:lineRule="auto"/>
        <w:jc w:val="both"/>
      </w:pPr>
    </w:p>
    <w:p w14:paraId="08B33EE7" w14:textId="6AEEC341" w:rsidR="004F0FA8" w:rsidRDefault="004F0FA8" w:rsidP="004F0FA8">
      <w:pPr>
        <w:spacing w:after="0" w:line="240" w:lineRule="auto"/>
        <w:jc w:val="both"/>
      </w:pPr>
      <w:r>
        <w:t>É importante ressaltar alguns critérios para apresentação de tabelas, gráficos e figuras:</w:t>
      </w:r>
    </w:p>
    <w:p w14:paraId="5F80DC7D" w14:textId="77777777" w:rsidR="004F0FA8" w:rsidRDefault="004F0FA8" w:rsidP="004F0FA8">
      <w:pPr>
        <w:spacing w:after="0" w:line="240" w:lineRule="auto"/>
        <w:jc w:val="both"/>
      </w:pPr>
      <w:r>
        <w:t>a) podem ser utilizados no desenvolvimento do texto ou em anexo, sempre fazendo referência ao seu conteúdo e à sua localização;</w:t>
      </w:r>
    </w:p>
    <w:p w14:paraId="6D978691" w14:textId="77777777" w:rsidR="004F0FA8" w:rsidRDefault="004F0FA8" w:rsidP="004F0FA8">
      <w:pPr>
        <w:spacing w:after="0" w:line="240" w:lineRule="auto"/>
        <w:jc w:val="both"/>
      </w:pPr>
      <w:r>
        <w:t>b) devem ser alinhados preferencialmente de forma centralizada;</w:t>
      </w:r>
    </w:p>
    <w:p w14:paraId="69125CBD" w14:textId="77777777" w:rsidR="004F0FA8" w:rsidRDefault="004F0FA8" w:rsidP="004F0FA8">
      <w:pPr>
        <w:spacing w:after="0" w:line="240" w:lineRule="auto"/>
        <w:jc w:val="both"/>
      </w:pPr>
      <w:r>
        <w:t>c) devem ser utilizados de forma que sua leitura seja feita no sentido horário.</w:t>
      </w:r>
    </w:p>
    <w:p w14:paraId="007CA671" w14:textId="77777777" w:rsidR="004F0FA8" w:rsidRDefault="004F0FA8" w:rsidP="004F0FA8">
      <w:pPr>
        <w:spacing w:after="0" w:line="240" w:lineRule="auto"/>
        <w:jc w:val="both"/>
      </w:pPr>
      <w:proofErr w:type="spellStart"/>
      <w:r>
        <w:t>Obs</w:t>
      </w:r>
      <w:proofErr w:type="spellEnd"/>
      <w:r>
        <w:t xml:space="preserve">: Qualquer que seja o tipo de ilustração (desenhos, esquemas, fluxogramas, fotografias, gráficos, mapas, organogramas, plantas, quadros, retratos e outros) sua identificação aparece na parte inferior, precedida da palavra designativa, seguida de seu número de ordem de ocorrência no texto, em algarismos arábicos, do respectivo título e/ou legenda explicativa de forma breve e clara, dispensando consulta ao texto, e da fonte. A ilustração deve ser inserida o mais próximo possível do trecho a que se refere, conforme o projeto gráfico (Item 5.9 da ABNT 14724) </w:t>
      </w:r>
    </w:p>
    <w:p w14:paraId="4909E01E" w14:textId="77777777" w:rsidR="004F0FA8" w:rsidRDefault="004F0FA8" w:rsidP="004F0FA8">
      <w:pPr>
        <w:spacing w:after="0" w:line="240" w:lineRule="auto"/>
        <w:jc w:val="both"/>
      </w:pPr>
    </w:p>
    <w:p w14:paraId="5BB8C829" w14:textId="6B502BDF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Referências</w:t>
      </w:r>
      <w:r>
        <w:rPr>
          <w:b/>
          <w:bCs/>
        </w:rPr>
        <w:t>:</w:t>
      </w:r>
    </w:p>
    <w:p w14:paraId="46B28747" w14:textId="77777777" w:rsidR="004F0FA8" w:rsidRDefault="004F0FA8" w:rsidP="004F0FA8">
      <w:pPr>
        <w:spacing w:after="0" w:line="240" w:lineRule="auto"/>
        <w:jc w:val="both"/>
      </w:pPr>
    </w:p>
    <w:p w14:paraId="49FC960B" w14:textId="77777777" w:rsidR="004F0FA8" w:rsidRDefault="004F0FA8" w:rsidP="004F0FA8">
      <w:pPr>
        <w:spacing w:after="0" w:line="240" w:lineRule="auto"/>
        <w:jc w:val="both"/>
      </w:pPr>
      <w:r>
        <w:t xml:space="preserve">No final do artigo deverá ser incluída a lista de referências, em ordem alfabética, seguindo o formato a seguir (conforme a ABNT NBR 6023): </w:t>
      </w:r>
    </w:p>
    <w:p w14:paraId="7A15095F" w14:textId="77777777" w:rsidR="004F0FA8" w:rsidRDefault="004F0FA8" w:rsidP="004F0FA8">
      <w:pPr>
        <w:spacing w:after="0" w:line="240" w:lineRule="auto"/>
        <w:jc w:val="both"/>
      </w:pPr>
    </w:p>
    <w:p w14:paraId="14157880" w14:textId="77777777" w:rsidR="004F0FA8" w:rsidRDefault="004F0FA8" w:rsidP="004F0FA8">
      <w:pPr>
        <w:spacing w:after="0" w:line="240" w:lineRule="auto"/>
        <w:jc w:val="both"/>
      </w:pPr>
      <w:r>
        <w:t>Livro, folheto, trabalho acadêmico (teses, dissertações, entre outros), manual, guia, catálogo, enciclopédia e dicionário:</w:t>
      </w:r>
    </w:p>
    <w:p w14:paraId="459D9565" w14:textId="16BC8B10" w:rsidR="00992608" w:rsidRDefault="004F0FA8" w:rsidP="004F0FA8">
      <w:pPr>
        <w:spacing w:after="0" w:line="240" w:lineRule="auto"/>
        <w:jc w:val="both"/>
      </w:pPr>
      <w:r>
        <w:t>Os elementos essenciais são: autor(es), título, subtítulo, se houver, edição, local, editora e data da publicação.</w:t>
      </w:r>
    </w:p>
    <w:p w14:paraId="0CF87F6E" w14:textId="77777777" w:rsidR="004F0FA8" w:rsidRPr="00C45AAC" w:rsidRDefault="004F0FA8" w:rsidP="004F0FA8">
      <w:pPr>
        <w:spacing w:after="0" w:line="240" w:lineRule="auto"/>
        <w:jc w:val="both"/>
      </w:pPr>
    </w:p>
    <w:p w14:paraId="4C8E87A0" w14:textId="77777777" w:rsidR="00992608" w:rsidRDefault="00992608" w:rsidP="00992608">
      <w:pPr>
        <w:jc w:val="both"/>
        <w:rPr>
          <w:b/>
        </w:rPr>
      </w:pPr>
    </w:p>
    <w:p w14:paraId="07E9E757" w14:textId="77777777" w:rsidR="00992608" w:rsidRDefault="00992608" w:rsidP="00992608">
      <w:pPr>
        <w:spacing w:after="0" w:line="240" w:lineRule="auto"/>
        <w:jc w:val="right"/>
      </w:pPr>
      <w:r w:rsidRPr="009B27B2">
        <w:lastRenderedPageBreak/>
        <w:t xml:space="preserve">Recebido em: </w:t>
      </w:r>
      <w:r>
        <w:t>dia</w:t>
      </w:r>
      <w:r w:rsidRPr="009B27B2">
        <w:t xml:space="preserve"> de </w:t>
      </w:r>
      <w:r>
        <w:t>mês</w:t>
      </w:r>
      <w:r w:rsidRPr="009B27B2">
        <w:t xml:space="preserve"> de </w:t>
      </w:r>
      <w:r>
        <w:t>ano</w:t>
      </w:r>
    </w:p>
    <w:p w14:paraId="335CB891" w14:textId="77777777" w:rsidR="00992608" w:rsidRDefault="00992608" w:rsidP="00992608">
      <w:pPr>
        <w:spacing w:after="0" w:line="240" w:lineRule="auto"/>
        <w:jc w:val="right"/>
      </w:pPr>
      <w:r w:rsidRPr="009B27B2">
        <w:t xml:space="preserve">Aprovado em: </w:t>
      </w:r>
      <w:r>
        <w:t>(O editor preenche a data de aprovação, se for o caso)</w:t>
      </w:r>
    </w:p>
    <w:p w14:paraId="072162DA" w14:textId="77777777" w:rsidR="00992608" w:rsidRPr="004952AB" w:rsidRDefault="00992608" w:rsidP="00992608">
      <w:pPr>
        <w:spacing w:after="0" w:line="240" w:lineRule="auto"/>
        <w:jc w:val="right"/>
      </w:pPr>
      <w:r>
        <w:t>Publicado em</w:t>
      </w:r>
      <w:r w:rsidRPr="009B27B2">
        <w:t xml:space="preserve">: </w:t>
      </w:r>
      <w:r>
        <w:t>(O editor preenche a data de publicação se for o caso)</w:t>
      </w:r>
    </w:p>
    <w:p w14:paraId="28430EAE" w14:textId="016EEC92" w:rsidR="0071316C" w:rsidRPr="006B530A" w:rsidRDefault="0071316C" w:rsidP="007131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71316C" w:rsidRPr="006B530A" w:rsidSect="00051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F450" w14:textId="77777777" w:rsidR="00151FA7" w:rsidRDefault="00151FA7" w:rsidP="0071316C">
      <w:pPr>
        <w:spacing w:after="0" w:line="240" w:lineRule="auto"/>
      </w:pPr>
      <w:r>
        <w:separator/>
      </w:r>
    </w:p>
  </w:endnote>
  <w:endnote w:type="continuationSeparator" w:id="0">
    <w:p w14:paraId="3D3256CD" w14:textId="77777777" w:rsidR="00151FA7" w:rsidRDefault="00151FA7" w:rsidP="0071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ELSQSF+TriplexLightLining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ZHFMCV+TriplexBoldLining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190"/>
      <w:gridCol w:w="8230"/>
    </w:tblGrid>
    <w:tr w:rsidR="00826E79" w:rsidRPr="001C1294" w14:paraId="5FA2CBED" w14:textId="77777777" w:rsidTr="00C74C74">
      <w:tc>
        <w:tcPr>
          <w:tcW w:w="655" w:type="pct"/>
        </w:tcPr>
        <w:p w14:paraId="4DE5078B" w14:textId="77777777" w:rsidR="00826E79" w:rsidRPr="001C1294" w:rsidRDefault="0096604C" w:rsidP="00C74C74">
          <w:pPr>
            <w:pStyle w:val="Rodap"/>
            <w:ind w:right="168"/>
            <w:jc w:val="right"/>
            <w:rPr>
              <w:b/>
              <w:color w:val="4F81BD"/>
              <w:lang w:val="pt-BR"/>
            </w:rPr>
          </w:pPr>
          <w:r w:rsidRPr="001C1294">
            <w:rPr>
              <w:b/>
              <w:lang w:val="pt-BR"/>
            </w:rPr>
            <w:t>Revista RBBA</w:t>
          </w:r>
        </w:p>
      </w:tc>
      <w:tc>
        <w:tcPr>
          <w:tcW w:w="2026" w:type="pct"/>
        </w:tcPr>
        <w:p w14:paraId="665F337D" w14:textId="77777777" w:rsidR="00826E79" w:rsidRPr="001C1294" w:rsidRDefault="0096604C" w:rsidP="00C74C74">
          <w:pPr>
            <w:pStyle w:val="Rodap"/>
            <w:ind w:right="168"/>
            <w:rPr>
              <w:b/>
              <w:color w:val="4F81BD"/>
              <w:lang w:val="pt-BR"/>
            </w:rPr>
          </w:pPr>
          <w:r w:rsidRPr="001C1294">
            <w:rPr>
              <w:b/>
              <w:color w:val="4F81BD"/>
              <w:lang w:val="pt-BR"/>
            </w:rPr>
            <w:t>Revista Binacional Brasil Argentina</w:t>
          </w:r>
        </w:p>
      </w:tc>
      <w:tc>
        <w:tcPr>
          <w:tcW w:w="2320" w:type="pct"/>
        </w:tcPr>
        <w:p w14:paraId="6D473400" w14:textId="77777777" w:rsidR="00826E79" w:rsidRPr="001C1294" w:rsidRDefault="00151FA7" w:rsidP="00494983">
          <w:pPr>
            <w:pStyle w:val="Rodap"/>
            <w:rPr>
              <w:b/>
              <w:color w:val="4F81BD"/>
              <w:lang w:val="pt-BR"/>
            </w:rPr>
          </w:pPr>
        </w:p>
      </w:tc>
    </w:tr>
  </w:tbl>
  <w:p w14:paraId="03761A8B" w14:textId="77777777" w:rsidR="00ED5798" w:rsidRPr="001C1294" w:rsidRDefault="00151FA7" w:rsidP="00916739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31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24"/>
      <w:gridCol w:w="7710"/>
    </w:tblGrid>
    <w:tr w:rsidR="00EE0802" w14:paraId="3B4B92D4" w14:textId="77777777" w:rsidTr="00221B9E">
      <w:tc>
        <w:tcPr>
          <w:tcW w:w="1158" w:type="pct"/>
        </w:tcPr>
        <w:p w14:paraId="3F3138CF" w14:textId="77777777" w:rsidR="00EE0802" w:rsidRPr="00550C7B" w:rsidRDefault="0096604C" w:rsidP="00EE0802">
          <w:pPr>
            <w:pStyle w:val="Rodap"/>
            <w:jc w:val="right"/>
            <w:rPr>
              <w:color w:val="4F81BD"/>
              <w:lang w:val="pt-BR"/>
            </w:rPr>
          </w:pPr>
          <w:r w:rsidRPr="00550C7B">
            <w:rPr>
              <w:b/>
              <w:lang w:val="pt-BR"/>
            </w:rPr>
            <w:t>Revista RBBA</w:t>
          </w:r>
          <w:r w:rsidRPr="00550C7B">
            <w:rPr>
              <w:lang w:val="pt-BR"/>
            </w:rPr>
            <w:t xml:space="preserve"> </w:t>
          </w:r>
        </w:p>
      </w:tc>
      <w:tc>
        <w:tcPr>
          <w:tcW w:w="3842" w:type="pct"/>
        </w:tcPr>
        <w:p w14:paraId="5E5D45CC" w14:textId="77777777" w:rsidR="00EE0802" w:rsidRPr="00550C7B" w:rsidRDefault="0096604C">
          <w:pPr>
            <w:pStyle w:val="Rodap"/>
            <w:rPr>
              <w:color w:val="4F81BD"/>
              <w:lang w:val="pt-BR"/>
            </w:rPr>
          </w:pPr>
          <w:r w:rsidRPr="00550C7B">
            <w:rPr>
              <w:color w:val="4F81BD"/>
              <w:lang w:val="pt-BR"/>
            </w:rPr>
            <w:t>Revista Binacional Brasil Argentina</w:t>
          </w:r>
        </w:p>
      </w:tc>
    </w:tr>
  </w:tbl>
  <w:p w14:paraId="5D4CA22F" w14:textId="77777777" w:rsidR="00ED5798" w:rsidRPr="00ED5798" w:rsidRDefault="00151FA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814"/>
      <w:gridCol w:w="1820"/>
      <w:gridCol w:w="1251"/>
      <w:gridCol w:w="1527"/>
      <w:gridCol w:w="1179"/>
    </w:tblGrid>
    <w:tr w:rsidR="00FC480E" w:rsidRPr="00550C7B" w14:paraId="138A7C1E" w14:textId="77777777" w:rsidTr="00550C7B">
      <w:trPr>
        <w:trHeight w:val="274"/>
        <w:jc w:val="center"/>
      </w:trPr>
      <w:tc>
        <w:tcPr>
          <w:tcW w:w="1488" w:type="dxa"/>
          <w:vAlign w:val="bottom"/>
        </w:tcPr>
        <w:p w14:paraId="66CF66A6" w14:textId="77777777" w:rsidR="00FC480E" w:rsidRPr="00550C7B" w:rsidRDefault="0096604C" w:rsidP="00550C7B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  <w:r w:rsidRPr="00550C7B">
            <w:rPr>
              <w:rFonts w:ascii="Times New Roman" w:hAnsi="Times New Roman"/>
              <w:sz w:val="18"/>
              <w:lang w:val="pt-BR"/>
            </w:rPr>
            <w:t>Revista RBBA</w:t>
          </w:r>
        </w:p>
      </w:tc>
      <w:tc>
        <w:tcPr>
          <w:tcW w:w="1843" w:type="dxa"/>
          <w:vAlign w:val="bottom"/>
        </w:tcPr>
        <w:p w14:paraId="3DA1D914" w14:textId="77777777" w:rsidR="00FC480E" w:rsidRPr="00550C7B" w:rsidRDefault="0096604C" w:rsidP="00E46E89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  <w:r w:rsidRPr="00550C7B">
            <w:rPr>
              <w:rFonts w:ascii="Times New Roman" w:hAnsi="Times New Roman"/>
              <w:sz w:val="18"/>
              <w:lang w:val="pt-BR"/>
            </w:rPr>
            <w:t>ISSN</w:t>
          </w:r>
          <w:r>
            <w:rPr>
              <w:rFonts w:ascii="Times New Roman" w:hAnsi="Times New Roman"/>
              <w:sz w:val="18"/>
              <w:lang w:val="pt-BR"/>
            </w:rPr>
            <w:t xml:space="preserve">  2316-1205</w:t>
          </w:r>
        </w:p>
      </w:tc>
      <w:tc>
        <w:tcPr>
          <w:tcW w:w="1842" w:type="dxa"/>
          <w:vAlign w:val="bottom"/>
        </w:tcPr>
        <w:p w14:paraId="0511A7E4" w14:textId="77777777" w:rsidR="00FC480E" w:rsidRPr="00550C7B" w:rsidRDefault="0096604C" w:rsidP="00550C7B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  <w:r w:rsidRPr="00550C7B">
            <w:rPr>
              <w:rFonts w:ascii="Times New Roman" w:hAnsi="Times New Roman"/>
              <w:sz w:val="18"/>
              <w:lang w:val="pt-BR"/>
            </w:rPr>
            <w:t>Vitória da Conquista</w:t>
          </w:r>
        </w:p>
      </w:tc>
      <w:tc>
        <w:tcPr>
          <w:tcW w:w="1276" w:type="dxa"/>
          <w:vAlign w:val="bottom"/>
        </w:tcPr>
        <w:p w14:paraId="11627E38" w14:textId="10743500" w:rsidR="00FC480E" w:rsidRPr="004B658A" w:rsidRDefault="00151FA7" w:rsidP="00720201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</w:p>
      </w:tc>
      <w:tc>
        <w:tcPr>
          <w:tcW w:w="1559" w:type="dxa"/>
          <w:vAlign w:val="bottom"/>
        </w:tcPr>
        <w:p w14:paraId="0A90DA27" w14:textId="5522057C" w:rsidR="00FC480E" w:rsidRPr="00550C7B" w:rsidRDefault="00151FA7" w:rsidP="00E46E89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</w:p>
      </w:tc>
      <w:tc>
        <w:tcPr>
          <w:tcW w:w="1203" w:type="dxa"/>
          <w:vAlign w:val="bottom"/>
        </w:tcPr>
        <w:p w14:paraId="720DB94C" w14:textId="153940A3" w:rsidR="00FC480E" w:rsidRPr="004B658A" w:rsidRDefault="00151FA7" w:rsidP="00E57DED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</w:p>
      </w:tc>
    </w:tr>
  </w:tbl>
  <w:p w14:paraId="42C846C4" w14:textId="77777777" w:rsidR="00916739" w:rsidRDefault="00151FA7" w:rsidP="00FC4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55AC7" w14:textId="77777777" w:rsidR="00151FA7" w:rsidRDefault="00151FA7" w:rsidP="0071316C">
      <w:pPr>
        <w:spacing w:after="0" w:line="240" w:lineRule="auto"/>
      </w:pPr>
      <w:r>
        <w:separator/>
      </w:r>
    </w:p>
  </w:footnote>
  <w:footnote w:type="continuationSeparator" w:id="0">
    <w:p w14:paraId="140E0FDC" w14:textId="77777777" w:rsidR="00151FA7" w:rsidRDefault="00151FA7" w:rsidP="0071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7EDCD" w14:textId="75DBF8FB" w:rsidR="00124151" w:rsidRDefault="007131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58943D" wp14:editId="14A0BF6A">
              <wp:simplePos x="0" y="0"/>
              <wp:positionH relativeFrom="page">
                <wp:posOffset>1112520</wp:posOffset>
              </wp:positionH>
              <wp:positionV relativeFrom="page">
                <wp:posOffset>435610</wp:posOffset>
              </wp:positionV>
              <wp:extent cx="6269355" cy="579755"/>
              <wp:effectExtent l="0" t="0" r="0" b="381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355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63DDF" w14:textId="77777777" w:rsidR="00124151" w:rsidRPr="008F2B0B" w:rsidRDefault="0096604C" w:rsidP="004A383C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A383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MÉTODO CLÍNICO: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A383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DESENVOLVIMENTO MORAL EM QUILOMBOLAS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8943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87.6pt;margin-top:34.3pt;width:493.6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" o:allowincell="f" filled="f" stroked="f">
              <v:textbox inset=",0,,0">
                <w:txbxContent>
                  <w:p w14:paraId="7D263DDF" w14:textId="77777777" w:rsidR="00124151" w:rsidRPr="008F2B0B" w:rsidRDefault="0096604C" w:rsidP="004A383C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A383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MÉTODO CLÍNICO: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4A383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DESENVOLVIMENTO MORAL EM QUILOMBOLAS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3BC3B9" wp14:editId="425573DE">
              <wp:simplePos x="0" y="0"/>
              <wp:positionH relativeFrom="page">
                <wp:posOffset>0</wp:posOffset>
              </wp:positionH>
              <wp:positionV relativeFrom="page">
                <wp:posOffset>454025</wp:posOffset>
              </wp:positionV>
              <wp:extent cx="1080135" cy="170815"/>
              <wp:effectExtent l="0" t="0" r="5715" b="63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1B59C" w14:textId="77777777" w:rsidR="00124151" w:rsidRPr="00124151" w:rsidRDefault="0096604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8E5AF9">
                            <w:rPr>
                              <w:noProof/>
                              <w:color w:val="FFFFFF"/>
                            </w:rPr>
                            <w:t>30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BC3B9" id="Caixa de Texto 10" o:spid="_x0000_s1027" type="#_x0000_t202" style="position:absolute;margin-left:0;margin-top:35.75pt;width:85.05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" o:allowincell="f" fillcolor="#4f81bd" stroked="f">
              <v:textbox style="mso-fit-shape-to-text:t" inset=",0,,0">
                <w:txbxContent>
                  <w:p w14:paraId="5CF1B59C" w14:textId="77777777" w:rsidR="00124151" w:rsidRPr="00124151" w:rsidRDefault="0096604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8E5AF9">
                      <w:rPr>
                        <w:noProof/>
                        <w:color w:val="FFFFFF"/>
                      </w:rPr>
                      <w:t>30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31538" w14:textId="77777777" w:rsidR="008F2B0B" w:rsidRPr="008F2B0B" w:rsidRDefault="0096604C" w:rsidP="008F2B0B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                  </w:t>
    </w:r>
  </w:p>
  <w:p w14:paraId="2AB1E0FC" w14:textId="77777777" w:rsidR="00092DAC" w:rsidRPr="00092DAC" w:rsidRDefault="0096604C" w:rsidP="008F2B0B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</w:t>
    </w:r>
  </w:p>
  <w:p w14:paraId="0510DCA5" w14:textId="77777777" w:rsidR="00092DAC" w:rsidRPr="00092DAC" w:rsidRDefault="00151FA7" w:rsidP="00092DAC">
    <w:pPr>
      <w:spacing w:after="0" w:line="240" w:lineRule="auto"/>
      <w:ind w:firstLine="709"/>
      <w:jc w:val="center"/>
      <w:rPr>
        <w:rFonts w:ascii="Times New Roman" w:hAnsi="Times New Roman"/>
        <w:sz w:val="24"/>
        <w:szCs w:val="24"/>
      </w:rPr>
    </w:pPr>
  </w:p>
  <w:p w14:paraId="72ED6926" w14:textId="77777777" w:rsidR="00A03E82" w:rsidRPr="00A03E82" w:rsidRDefault="00151FA7" w:rsidP="00A03E82">
    <w:pPr>
      <w:spacing w:after="0" w:line="240" w:lineRule="auto"/>
      <w:ind w:firstLine="709"/>
      <w:jc w:val="center"/>
      <w:rPr>
        <w:rFonts w:ascii="Times New Roman" w:hAnsi="Times New Roman"/>
        <w:b/>
        <w:szCs w:val="24"/>
        <w:lang w:eastAsia="es-ES"/>
      </w:rPr>
    </w:pPr>
  </w:p>
  <w:p w14:paraId="18E7D463" w14:textId="77777777" w:rsidR="00A03E82" w:rsidRPr="00A03E82" w:rsidRDefault="0096604C" w:rsidP="00A03E82">
    <w:pPr>
      <w:spacing w:after="0" w:line="240" w:lineRule="auto"/>
      <w:ind w:firstLine="709"/>
      <w:jc w:val="center"/>
      <w:rPr>
        <w:rFonts w:ascii="Times New Roman" w:hAnsi="Times New Roman"/>
        <w:b/>
        <w:szCs w:val="24"/>
        <w:lang w:val="es-AR"/>
      </w:rPr>
    </w:pPr>
    <w:r>
      <w:rPr>
        <w:rFonts w:ascii="Times New Roman" w:hAnsi="Times New Roman"/>
        <w:b/>
        <w:szCs w:val="24"/>
        <w:lang w:val="es-AR"/>
      </w:rPr>
      <w:t xml:space="preserve">   </w:t>
    </w:r>
    <w:r w:rsidRPr="00A03E82">
      <w:rPr>
        <w:rFonts w:ascii="Times New Roman" w:hAnsi="Times New Roman"/>
        <w:b/>
        <w:szCs w:val="24"/>
        <w:lang w:val="es-AR"/>
      </w:rPr>
      <w:t xml:space="preserve"> </w:t>
    </w:r>
  </w:p>
  <w:p w14:paraId="10CB9DEE" w14:textId="5C9711CB" w:rsidR="00124151" w:rsidRDefault="0071316C" w:rsidP="008555A6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D068B2" wp14:editId="252020CD">
              <wp:simplePos x="0" y="0"/>
              <wp:positionH relativeFrom="page">
                <wp:posOffset>6840220</wp:posOffset>
              </wp:positionH>
              <wp:positionV relativeFrom="page">
                <wp:posOffset>454025</wp:posOffset>
              </wp:positionV>
              <wp:extent cx="716280" cy="170815"/>
              <wp:effectExtent l="0" t="0" r="3810" b="635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6D71" w14:textId="77777777" w:rsidR="00124151" w:rsidRPr="00124151" w:rsidRDefault="00151FA7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068B2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left:0;text-align:left;margin-left:538.6pt;margin-top:35.75pt;width:56.4pt;height:13.45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" o:allowincell="f" fillcolor="#4f81bd" stroked="f">
              <v:textbox style="mso-fit-shape-to-text:t" inset=",0,,0">
                <w:txbxContent>
                  <w:p w14:paraId="511C6D71" w14:textId="77777777" w:rsidR="00124151" w:rsidRPr="00124151" w:rsidRDefault="00151FA7">
                    <w:pPr>
                      <w:spacing w:after="0" w:line="240" w:lineRule="auto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FF8E" w14:textId="00E3B722" w:rsidR="00916739" w:rsidRPr="00221B9E" w:rsidRDefault="0071316C" w:rsidP="00503616">
    <w:pPr>
      <w:pStyle w:val="Cabealho"/>
      <w:jc w:val="center"/>
      <w:rPr>
        <w:color w:val="4F81BD"/>
      </w:rPr>
    </w:pPr>
    <w:r w:rsidRPr="0071316C">
      <w:rPr>
        <w:b/>
        <w:noProof/>
        <w:color w:val="365F91"/>
        <w:sz w:val="36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4D625D" wp14:editId="550A22BE">
              <wp:simplePos x="0" y="0"/>
              <wp:positionH relativeFrom="column">
                <wp:posOffset>-1196340</wp:posOffset>
              </wp:positionH>
              <wp:positionV relativeFrom="paragraph">
                <wp:posOffset>626110</wp:posOffset>
              </wp:positionV>
              <wp:extent cx="4145280" cy="635"/>
              <wp:effectExtent l="17145" t="19050" r="19050" b="1841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4528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DCF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94.2pt;margin-top:49.3pt;width:326.4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" strokecolor="yellow" strokeweight="2.25pt"/>
          </w:pict>
        </mc:Fallback>
      </mc:AlternateContent>
    </w:r>
    <w:r w:rsidRPr="0071316C">
      <w:rPr>
        <w:b/>
        <w:noProof/>
        <w:color w:val="365F91"/>
        <w:sz w:val="36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C33A44" wp14:editId="21C50DA5">
              <wp:simplePos x="0" y="0"/>
              <wp:positionH relativeFrom="column">
                <wp:posOffset>-13632180</wp:posOffset>
              </wp:positionH>
              <wp:positionV relativeFrom="paragraph">
                <wp:posOffset>873760</wp:posOffset>
              </wp:positionV>
              <wp:extent cx="4392295" cy="28575"/>
              <wp:effectExtent l="20955" t="19050" r="15875" b="19050"/>
              <wp:wrapNone/>
              <wp:docPr id="5" name="Conector: Angul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2857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28575">
                        <a:solidFill>
                          <a:srgbClr val="95B3D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6B17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5" o:spid="_x0000_s1026" type="#_x0000_t34" style="position:absolute;margin-left:-1073.4pt;margin-top:68.8pt;width:345.85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" strokecolor="#95b3d7" strokeweight="2.25pt"/>
          </w:pict>
        </mc:Fallback>
      </mc:AlternateContent>
    </w:r>
    <w:r w:rsidRPr="0071316C">
      <w:rPr>
        <w:b/>
        <w:noProof/>
        <w:color w:val="365F91"/>
        <w:sz w:val="36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9F0A2F" wp14:editId="10DDF6C8">
              <wp:simplePos x="0" y="0"/>
              <wp:positionH relativeFrom="column">
                <wp:posOffset>-1078230</wp:posOffset>
              </wp:positionH>
              <wp:positionV relativeFrom="paragraph">
                <wp:posOffset>616585</wp:posOffset>
              </wp:positionV>
              <wp:extent cx="101418390" cy="9525"/>
              <wp:effectExtent l="20955" t="19050" r="20955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141839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38803" id="Conector de Seta Reta 4" o:spid="_x0000_s1026" type="#_x0000_t32" style="position:absolute;margin-left:-84.9pt;margin-top:48.55pt;width:7985.7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" strokecolor="#00b050" strokeweight="2.25pt"/>
          </w:pict>
        </mc:Fallback>
      </mc:AlternateContent>
    </w:r>
    <w:r w:rsidRPr="0071316C">
      <w:rPr>
        <w:b/>
        <w:noProof/>
        <w:color w:val="365F91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5691D9" wp14:editId="0408354A">
              <wp:simplePos x="0" y="0"/>
              <wp:positionH relativeFrom="column">
                <wp:posOffset>-1078230</wp:posOffset>
              </wp:positionH>
              <wp:positionV relativeFrom="paragraph">
                <wp:posOffset>549910</wp:posOffset>
              </wp:positionV>
              <wp:extent cx="101418390" cy="9525"/>
              <wp:effectExtent l="0" t="19050" r="22860" b="28575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141839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6D35C" id="Conector de Seta Reta 7" o:spid="_x0000_s1026" type="#_x0000_t32" style="position:absolute;margin-left:-84.9pt;margin-top:43.3pt;width:7985.7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" strokecolor="#95b3d7" strokeweight="2.25pt"/>
          </w:pict>
        </mc:Fallback>
      </mc:AlternateContent>
    </w:r>
    <w:r w:rsidR="0096604C" w:rsidRPr="0071316C">
      <w:rPr>
        <w:b/>
        <w:color w:val="365F91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Revista RBBA</w:t>
    </w:r>
    <w:r w:rsidR="0096604C">
      <w:br/>
    </w:r>
    <w:r w:rsidR="0096604C" w:rsidRPr="00221B9E">
      <w:rPr>
        <w:b/>
        <w:color w:val="4F81BD"/>
      </w:rPr>
      <w:t>Revista Binacional Brasil Argentina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B2857"/>
    <w:multiLevelType w:val="hybridMultilevel"/>
    <w:tmpl w:val="042A0FD2"/>
    <w:lvl w:ilvl="0" w:tplc="2FCAA8C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6C"/>
    <w:rsid w:val="000570A5"/>
    <w:rsid w:val="00151FA7"/>
    <w:rsid w:val="00340D0E"/>
    <w:rsid w:val="00422CDB"/>
    <w:rsid w:val="004F0FA8"/>
    <w:rsid w:val="0071316C"/>
    <w:rsid w:val="008E2610"/>
    <w:rsid w:val="0096604C"/>
    <w:rsid w:val="00992608"/>
    <w:rsid w:val="00CE7050"/>
    <w:rsid w:val="00D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0011A"/>
  <w15:chartTrackingRefBased/>
  <w15:docId w15:val="{9F6F865D-43A6-429A-9C31-9ACD69E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6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qFormat/>
    <w:rsid w:val="00713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71316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316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1316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1316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1316C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71316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71316C"/>
    <w:rPr>
      <w:rFonts w:ascii="Calibri" w:eastAsia="Calibri" w:hAnsi="Calibri" w:cs="Times New Roman"/>
      <w:lang w:val="x-none"/>
    </w:rPr>
  </w:style>
  <w:style w:type="paragraph" w:styleId="Textodenotadefim">
    <w:name w:val="endnote text"/>
    <w:basedOn w:val="Normal"/>
    <w:link w:val="TextodenotadefimChar"/>
    <w:uiPriority w:val="99"/>
    <w:unhideWhenUsed/>
    <w:rsid w:val="0071316C"/>
    <w:rPr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1316C"/>
    <w:rPr>
      <w:rFonts w:ascii="Calibri" w:eastAsia="Calibri" w:hAnsi="Calibri" w:cs="Times New Roman"/>
      <w:sz w:val="20"/>
      <w:szCs w:val="20"/>
      <w:lang w:val="x-none"/>
    </w:rPr>
  </w:style>
  <w:style w:type="character" w:styleId="Refdenotadefim">
    <w:name w:val="endnote reference"/>
    <w:unhideWhenUsed/>
    <w:rsid w:val="0071316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316C"/>
    <w:pPr>
      <w:ind w:left="720"/>
      <w:contextualSpacing/>
    </w:pPr>
    <w:rPr>
      <w:lang w:val="es-ES"/>
    </w:rPr>
  </w:style>
  <w:style w:type="paragraph" w:customStyle="1" w:styleId="Default">
    <w:name w:val="Default"/>
    <w:rsid w:val="007131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Heading">
    <w:name w:val="Heading"/>
    <w:basedOn w:val="Normal"/>
    <w:next w:val="Corpodetexto"/>
    <w:rsid w:val="0071316C"/>
    <w:pPr>
      <w:suppressAutoHyphens/>
      <w:spacing w:before="48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customStyle="1" w:styleId="SPCE-autores">
    <w:name w:val="SPCE - autores"/>
    <w:next w:val="SPCE-afiliacao"/>
    <w:rsid w:val="0071316C"/>
    <w:pPr>
      <w:suppressAutoHyphens/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customStyle="1" w:styleId="SPCE-afiliacao">
    <w:name w:val="SPCE - afiliacao"/>
    <w:rsid w:val="0071316C"/>
    <w:pPr>
      <w:suppressAutoHyphens/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zh-CN"/>
    </w:rPr>
  </w:style>
  <w:style w:type="paragraph" w:customStyle="1" w:styleId="Pa16">
    <w:name w:val="Pa16"/>
    <w:basedOn w:val="Normal"/>
    <w:next w:val="Normal"/>
    <w:uiPriority w:val="99"/>
    <w:rsid w:val="0071316C"/>
    <w:pPr>
      <w:autoSpaceDE w:val="0"/>
      <w:autoSpaceDN w:val="0"/>
      <w:adjustRightInd w:val="0"/>
      <w:spacing w:after="0" w:line="281" w:lineRule="atLeast"/>
    </w:pPr>
    <w:rPr>
      <w:rFonts w:ascii="ELSQSF+TriplexLightLining" w:hAnsi="ELSQSF+TriplexLightLining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1316C"/>
    <w:pPr>
      <w:spacing w:line="201" w:lineRule="atLeast"/>
    </w:pPr>
    <w:rPr>
      <w:rFonts w:ascii="ZHFMCV+TriplexBoldLining" w:hAnsi="ZHFMCV+TriplexBoldLining"/>
      <w:color w:val="auto"/>
      <w:lang w:eastAsia="en-US"/>
    </w:rPr>
  </w:style>
  <w:style w:type="character" w:customStyle="1" w:styleId="A5">
    <w:name w:val="A5"/>
    <w:uiPriority w:val="99"/>
    <w:rsid w:val="0071316C"/>
    <w:rPr>
      <w:rFonts w:cs="ELSQSF+TriplexLightLining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316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D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Rubens Mascarenhas</dc:creator>
  <cp:keywords/>
  <dc:description/>
  <cp:lastModifiedBy>Marcelo Nolasco</cp:lastModifiedBy>
  <cp:revision>2</cp:revision>
  <dcterms:created xsi:type="dcterms:W3CDTF">2020-05-20T20:45:00Z</dcterms:created>
  <dcterms:modified xsi:type="dcterms:W3CDTF">2020-05-20T20:45:00Z</dcterms:modified>
</cp:coreProperties>
</file>